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E0C0" w14:textId="077A4D50" w:rsidR="00702207" w:rsidRPr="003F1309" w:rsidRDefault="003F1309" w:rsidP="003F1309">
      <w:pPr>
        <w:rPr>
          <w:rFonts w:ascii="Bradley Hand ITC" w:hAnsi="Bradley Hand ITC"/>
          <w:b/>
          <w:bCs/>
          <w:color w:val="FF0000"/>
          <w:sz w:val="44"/>
          <w:szCs w:val="44"/>
        </w:rPr>
      </w:pPr>
      <w:r w:rsidRPr="003F1309">
        <w:rPr>
          <w:rFonts w:ascii="Bradley Hand ITC" w:hAnsi="Bradley Hand ITC"/>
          <w:b/>
          <w:bCs/>
          <w:color w:val="FF0000"/>
          <w:sz w:val="44"/>
          <w:szCs w:val="44"/>
        </w:rPr>
        <w:t xml:space="preserve">   Improving Reading Comprehension Skills</w:t>
      </w:r>
    </w:p>
    <w:p w14:paraId="15B8ACF3" w14:textId="77777777" w:rsidR="0044601E" w:rsidRPr="003F1309" w:rsidRDefault="0044601E">
      <w:pPr>
        <w:rPr>
          <w:sz w:val="44"/>
          <w:szCs w:val="44"/>
        </w:rPr>
      </w:pPr>
    </w:p>
    <w:p w14:paraId="028BED49" w14:textId="02607C2D" w:rsidR="0044601E" w:rsidRPr="003F1309" w:rsidRDefault="0044601E">
      <w:pPr>
        <w:rPr>
          <w:sz w:val="44"/>
          <w:szCs w:val="44"/>
        </w:rPr>
      </w:pPr>
      <w:r w:rsidRPr="003F1309">
        <w:rPr>
          <w:sz w:val="44"/>
          <w:szCs w:val="44"/>
        </w:rPr>
        <w:t xml:space="preserve">Reading comprehension is the ability to understand and make meaning of what you read.  It is an important skill for </w:t>
      </w:r>
      <w:r w:rsidR="003F1309">
        <w:rPr>
          <w:sz w:val="44"/>
          <w:szCs w:val="44"/>
        </w:rPr>
        <w:t>everyone</w:t>
      </w:r>
      <w:r w:rsidRPr="003F1309">
        <w:rPr>
          <w:sz w:val="44"/>
          <w:szCs w:val="44"/>
        </w:rPr>
        <w:t xml:space="preserve"> because it helps with learning new information, thinking critically and enjoying reading.  There are many ways to improve reading comprehension, but here are a few suggestions:</w:t>
      </w:r>
    </w:p>
    <w:p w14:paraId="02D31710" w14:textId="18B726F6" w:rsidR="0044601E" w:rsidRPr="003F1309" w:rsidRDefault="003F1309" w:rsidP="0044601E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F1309">
        <w:rPr>
          <w:sz w:val="44"/>
          <w:szCs w:val="44"/>
        </w:rPr>
        <w:t>Improve</w:t>
      </w:r>
      <w:r w:rsidR="0044601E" w:rsidRPr="003F130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your </w:t>
      </w:r>
      <w:r w:rsidR="0044601E" w:rsidRPr="003F1309">
        <w:rPr>
          <w:sz w:val="44"/>
          <w:szCs w:val="44"/>
        </w:rPr>
        <w:t>vocabulary</w:t>
      </w:r>
    </w:p>
    <w:p w14:paraId="1BE77937" w14:textId="0389CE3C" w:rsidR="0044601E" w:rsidRPr="003F1309" w:rsidRDefault="0044601E" w:rsidP="0044601E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F1309">
        <w:rPr>
          <w:sz w:val="44"/>
          <w:szCs w:val="44"/>
        </w:rPr>
        <w:t>Ask before reading, while reading, and after reading questions</w:t>
      </w:r>
    </w:p>
    <w:p w14:paraId="7CD7D190" w14:textId="3C870643" w:rsidR="0044601E" w:rsidRPr="003F1309" w:rsidRDefault="003F1309" w:rsidP="0044601E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F1309">
        <w:rPr>
          <w:sz w:val="44"/>
          <w:szCs w:val="44"/>
        </w:rPr>
        <w:t xml:space="preserve">Break up </w:t>
      </w:r>
      <w:r>
        <w:rPr>
          <w:sz w:val="44"/>
          <w:szCs w:val="44"/>
        </w:rPr>
        <w:t xml:space="preserve">your </w:t>
      </w:r>
      <w:r w:rsidRPr="003F1309">
        <w:rPr>
          <w:sz w:val="44"/>
          <w:szCs w:val="44"/>
        </w:rPr>
        <w:t>reading into smaller sections (also known as chunk it)</w:t>
      </w:r>
    </w:p>
    <w:p w14:paraId="728B89E7" w14:textId="6DB6FCBB" w:rsidR="003F1309" w:rsidRDefault="003F1309" w:rsidP="0044601E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F1309">
        <w:rPr>
          <w:sz w:val="44"/>
          <w:szCs w:val="44"/>
        </w:rPr>
        <w:t>Re-read stories, text, and or passages</w:t>
      </w:r>
    </w:p>
    <w:p w14:paraId="070085E8" w14:textId="75D2970F" w:rsidR="003F1309" w:rsidRDefault="003F1309" w:rsidP="0044601E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Use your reading strategies (e.g. visualizing)</w:t>
      </w:r>
    </w:p>
    <w:p w14:paraId="3B551694" w14:textId="0490989A" w:rsidR="003F1309" w:rsidRPr="003F1309" w:rsidRDefault="003F1309" w:rsidP="0044601E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Use online reading resources </w:t>
      </w:r>
    </w:p>
    <w:p w14:paraId="0AB346E2" w14:textId="77777777" w:rsidR="0044601E" w:rsidRPr="003F1309" w:rsidRDefault="0044601E">
      <w:pPr>
        <w:rPr>
          <w:sz w:val="44"/>
          <w:szCs w:val="44"/>
        </w:rPr>
      </w:pPr>
    </w:p>
    <w:p w14:paraId="1021C4EA" w14:textId="77777777" w:rsidR="003F1309" w:rsidRPr="003F1309" w:rsidRDefault="003F1309">
      <w:pPr>
        <w:rPr>
          <w:sz w:val="44"/>
          <w:szCs w:val="44"/>
        </w:rPr>
      </w:pPr>
    </w:p>
    <w:sectPr w:rsidR="003F1309" w:rsidRPr="003F1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6706F"/>
    <w:multiLevelType w:val="hybridMultilevel"/>
    <w:tmpl w:val="4B20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7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1E"/>
    <w:rsid w:val="003F1309"/>
    <w:rsid w:val="0044601E"/>
    <w:rsid w:val="00702207"/>
    <w:rsid w:val="009A2FC8"/>
    <w:rsid w:val="00CD3F77"/>
    <w:rsid w:val="00E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1F03"/>
  <w15:chartTrackingRefBased/>
  <w15:docId w15:val="{BAEDE803-E83D-44BA-A187-4349917C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Newton</dc:creator>
  <cp:keywords/>
  <dc:description/>
  <cp:lastModifiedBy>Duane Newton</cp:lastModifiedBy>
  <cp:revision>1</cp:revision>
  <dcterms:created xsi:type="dcterms:W3CDTF">2023-10-28T14:14:00Z</dcterms:created>
  <dcterms:modified xsi:type="dcterms:W3CDTF">2023-10-28T14:34:00Z</dcterms:modified>
</cp:coreProperties>
</file>